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68727">
      <w:pPr>
        <w:jc w:val="center"/>
        <w:rPr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第 8 课：编程软件安装与主控器连接</w:t>
      </w:r>
    </w:p>
    <w:p w14:paraId="42AE8667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一、课程基本信息</w:t>
      </w:r>
    </w:p>
    <w:p w14:paraId="01954D8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课程名称：编程软件安装与主控器连接</w:t>
      </w:r>
    </w:p>
    <w:p w14:paraId="718A880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适用对象：参与 APM 星图协作对抗赛的青少年学员</w:t>
      </w:r>
    </w:p>
    <w:p w14:paraId="31D84B4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课时时长：90 分钟</w:t>
      </w:r>
    </w:p>
    <w:p w14:paraId="3D283A6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核心目标：成功安装编程软件，掌握主控器与电脑的连接、固件更新方法，熟悉软件操作界面。</w:t>
      </w:r>
    </w:p>
    <w:p w14:paraId="44CBE8CF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二、教学重难点</w:t>
      </w:r>
    </w:p>
    <w:p w14:paraId="6860FD7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重点：编程软件的正确安装步骤，主控器与电脑的连接方式（USB 接口区分）。</w:t>
      </w:r>
    </w:p>
    <w:p w14:paraId="18CAC0D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难点：固件更新的操作流程，软件界面功能的快速识别与使用。</w:t>
      </w:r>
    </w:p>
    <w:p w14:paraId="71BF0C2E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三、教学准备</w:t>
      </w:r>
    </w:p>
    <w:p w14:paraId="0E66085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教具：电脑（预装 WIN10 系统）、APM-IDE-1.0.2.exe 安装包、主控器、USB 数据线（扁口 / 方口）。</w:t>
      </w:r>
    </w:p>
    <w:p w14:paraId="740BCA1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学具：学员自备电脑（WIN10 及以上）、U 盘（拷贝安装包）、软件操作笔记。</w:t>
      </w:r>
    </w:p>
    <w:p w14:paraId="33631537">
      <w:pPr>
        <w:rPr>
          <w:rFonts w:hint="default"/>
          <w:b/>
          <w:bCs/>
          <w:sz w:val="28"/>
          <w:szCs w:val="36"/>
        </w:rPr>
      </w:pPr>
      <w:bookmarkStart w:id="0" w:name="_GoBack"/>
      <w:bookmarkEnd w:id="0"/>
      <w:r>
        <w:rPr>
          <w:rFonts w:hint="default"/>
          <w:b/>
          <w:bCs/>
          <w:sz w:val="28"/>
          <w:szCs w:val="36"/>
        </w:rPr>
        <w:t>四、教学过程</w:t>
      </w:r>
    </w:p>
    <w:p w14:paraId="3438A58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课程导入（10 分钟）</w:t>
      </w:r>
    </w:p>
    <w:p w14:paraId="31F972B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回顾完整机器人搭建成果，提问：“如何让机器人按指令运动？” 引出编程控制主题。</w:t>
      </w:r>
    </w:p>
    <w:p w14:paraId="0B6F57F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展示编程软件操作界面与机器人执行指令的演示，激发学员兴趣。</w:t>
      </w:r>
    </w:p>
    <w:p w14:paraId="1E6F59F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核心知识讲解（30 分钟）</w:t>
      </w:r>
    </w:p>
    <w:p w14:paraId="1977FB7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软件安装要求（10 分钟）：明确系统要求（WIN10 及以上），提供资源网站（</w:t>
      </w:r>
      <w:r>
        <w:rPr>
          <w:rFonts w:hint="default"/>
          <w:sz w:val="28"/>
          <w:szCs w:val="36"/>
        </w:rPr>
        <w:fldChar w:fldCharType="begin"/>
      </w:r>
      <w:r>
        <w:rPr>
          <w:rFonts w:hint="default"/>
          <w:sz w:val="28"/>
          <w:szCs w:val="36"/>
        </w:rPr>
        <w:instrText xml:space="preserve"> HYPERLINK "http://support.resenwinfull.com/" \t "https://www.doubao.com/chat/_blank" </w:instrText>
      </w:r>
      <w:r>
        <w:rPr>
          <w:rFonts w:hint="default"/>
          <w:sz w:val="28"/>
          <w:szCs w:val="36"/>
        </w:rPr>
        <w:fldChar w:fldCharType="separate"/>
      </w:r>
      <w:r>
        <w:rPr>
          <w:rFonts w:hint="default"/>
          <w:sz w:val="28"/>
          <w:szCs w:val="36"/>
        </w:rPr>
        <w:t>http://support.resenwinfull.com/</w:t>
      </w:r>
      <w:r>
        <w:rPr>
          <w:rFonts w:hint="default"/>
          <w:sz w:val="28"/>
          <w:szCs w:val="36"/>
        </w:rPr>
        <w:fldChar w:fldCharType="end"/>
      </w:r>
      <w:r>
        <w:rPr>
          <w:rFonts w:hint="default"/>
          <w:sz w:val="28"/>
          <w:szCs w:val="36"/>
        </w:rPr>
        <w:t>），讲解安装步骤：选择 “为所有用户安装”，默认路径，避免安装错误。</w:t>
      </w:r>
    </w:p>
    <w:p w14:paraId="0C91EEA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主控器连接与固件更新（20 分钟）：讲解 USB 接口区分（扁口下载程序、方口刷新固件），演示连接步骤：连接电脑与主控器，点击软件左侧蓝色箭头图标完成固件更新；强调首次连接必须更新固件，避免后续程序上传失败。</w:t>
      </w:r>
    </w:p>
    <w:p w14:paraId="28BD20A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软件界面熟悉（10 分钟）：介绍菜单功能（文件、编辑、运行、上传），区分程序编辑区、设备连接状态显示区，说明本地程序与远端程序（主控器内程序）的管理方式。</w:t>
      </w:r>
    </w:p>
    <w:p w14:paraId="3A9B6C8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实操任务（40 分钟）</w:t>
      </w:r>
    </w:p>
    <w:p w14:paraId="1F315F0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软件安装（20 分钟）：学员独立安装编程软件，教师巡回指导，解决安装失败问题（如系统不兼容、安装路径错误）。</w:t>
      </w:r>
    </w:p>
    <w:p w14:paraId="509BD34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主控器连接与固件更新（15 分钟）：每组完成主控器与电脑的连接，成功更新固件，记录设备连接状态。</w:t>
      </w:r>
    </w:p>
    <w:p w14:paraId="5B5DF762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界面操作练习（5 分钟）：打开本地示例程序，熟悉程序编辑区的基本操作（选中、复制、删除）。</w:t>
      </w:r>
    </w:p>
    <w:p w14:paraId="2DBD500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课堂总结（10 分钟）</w:t>
      </w:r>
    </w:p>
    <w:p w14:paraId="7AE92C2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梳理软件安装、主控器连接、固件更新的关键步骤，记录常见问题及解决方法。</w:t>
      </w:r>
    </w:p>
    <w:p w14:paraId="4254824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预告下节课：遥控手柄配对与手动控制编程。</w:t>
      </w:r>
    </w:p>
    <w:p w14:paraId="786D625F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五、教学反思（供授课教师课后填写）</w:t>
      </w:r>
    </w:p>
    <w:p w14:paraId="31282BF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学员软件安装与固件更新的成功率如何？</w:t>
      </w:r>
    </w:p>
    <w:p w14:paraId="39E875D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软件界面功能的理解是否存在难点，需如何补充指导？</w:t>
      </w:r>
    </w:p>
    <w:p w14:paraId="5619238C">
      <w:pPr>
        <w:rPr>
          <w:sz w:val="28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71C19"/>
    <w:rsid w:val="33891232"/>
    <w:rsid w:val="3D6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965</Characters>
  <Lines>0</Lines>
  <Paragraphs>0</Paragraphs>
  <TotalTime>1</TotalTime>
  <ScaleCrop>false</ScaleCrop>
  <LinksUpToDate>false</LinksUpToDate>
  <CharactersWithSpaces>995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2025-12-28T09:26:00Z</dcterms:created>
  <dc:creator>李忠雷</dc:creator>
  <cp:lastModifiedBy>黑客Mr.Li</cp:lastModifiedBy>
  <dcterms:modified xsi:type="dcterms:W3CDTF">2026-01-08T12:58:09Z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6B4E5B1F85D949D99A1205E4E55CDCEE_12</vt:lpwstr>
  </property>
</Properties>
</file>